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программе для менеджеров социокультурных проектов и студентов старших курсов, получающих образование по этому направлению.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повышения квалификации «Проектный менеджмент в области социально-культурной деятельности»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Калининград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Заявку на участие необходимо заполнить и отправить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своему региональному координатору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информация: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проекта Ольга Гордийчук,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biz_pm@ivdk.ru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tbl>
      <w:tblPr>
        <w:tblStyle w:val="Table1"/>
        <w:tblW w:w="11025.0" w:type="dxa"/>
        <w:jc w:val="left"/>
        <w:tblInd w:w="0.0" w:type="dxa"/>
        <w:tblLayout w:type="fixed"/>
        <w:tblLook w:val="0000"/>
      </w:tblPr>
      <w:tblGrid>
        <w:gridCol w:w="5325"/>
        <w:gridCol w:w="5700"/>
        <w:tblGridChange w:id="0">
          <w:tblGrid>
            <w:gridCol w:w="5325"/>
            <w:gridCol w:w="5700"/>
          </w:tblGrid>
        </w:tblGridChange>
      </w:tblGrid>
      <w:tr>
        <w:trPr>
          <w:cantSplit w:val="0"/>
          <w:trHeight w:val="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место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Принадлежность к этническим немцам (да/нет)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по прописке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проживания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(область, город)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Мобильный телефон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знания немецкого языка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Знакомы ли Вы с деятельностью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 ДПО «Института этнокультурного образования»?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(участие в проектах, посещение сайта и др.)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Ваше основное образование (название учебного заведения, специальность)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Официальное место работы, Ваша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общественной организации, которую Вы представляете, Ваша должность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Почему для Вас важно принять участие в этой программе повышения квалификации?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Все поля обязательны для заполнения!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8" w:top="1134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-1273174</wp:posOffset>
          </wp:positionH>
          <wp:positionV relativeFrom="paragraph">
            <wp:posOffset>-984249</wp:posOffset>
          </wp:positionV>
          <wp:extent cx="7558405" cy="196977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405" cy="19697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iz_pm@ivdk.r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Konrs43+4fx3e6jpbMfInS19Xg==">AMUW2mXmA9U50N1r5DVK1PacTraXP/tfj26kCVOocy3fhVvih+B9t+9yhgeU+zBI5e5q7Gbuk5l7PotE5E/8KPk22UMxbwegIjDRGBgnHtrL4BYJDdme/7E=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2020-04-03T08:14:00Z</dcterms:created>
  <dc:creator>Фомина Ольга Геннадьевна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